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rFonts w:ascii="Times New Roman" w:eastAsia="Times New Roman" w:hAnsi="Times New Roman" w:hint="default"/>
          <w:sz w:val="20"/>
        </w:rPr>
      </w:pPr>
      <w:r>
        <w:rPr>
          <w:rFonts w:ascii="Times New Roman" w:eastAsia="Times New Roman" w:hAnsi="Times New Roman" w:hint="default"/>
          <w:b/>
          <w:bCs/>
          <w:sz w:val="20"/>
          <w:szCs w:val="20"/>
        </w:rPr>
        <w:t>Ансамбль народной песни «</w:t>
      </w:r>
      <w:r>
        <w:rPr>
          <w:lang w:val="fi-FI"/>
          <w:rFonts w:ascii="Times New Roman" w:eastAsia="Times New Roman" w:hAnsi="Times New Roman" w:hint="default"/>
          <w:b/>
          <w:bCs/>
          <w:sz w:val="20"/>
          <w:szCs w:val="20"/>
        </w:rPr>
        <w:t>RUSKO</w:t>
      </w:r>
      <w:r>
        <w:rPr>
          <w:rFonts w:ascii="Times New Roman" w:eastAsia="Times New Roman" w:hAnsi="Times New Roman" w:hint="default"/>
          <w:b/>
          <w:bCs/>
          <w:sz w:val="20"/>
          <w:szCs w:val="20"/>
        </w:rPr>
        <w:t>» /Заря»/</w:t>
      </w:r>
    </w:p>
    <w:tbl>
      <w:tblPr>
        <w:tblW w:w="0" w:type="auto"/>
        <w:tblInd w:w="-818" w:type="dxa"/>
        <w:tblLook w:val="04A0" w:firstRow="1" w:lastRow="0" w:firstColumn="1" w:lastColumn="0" w:noHBand="0" w:noVBand="1"/>
        <w:tblLayout w:type="fixed"/>
      </w:tblPr>
      <w:tblGrid>
        <w:gridCol w:w="1827"/>
        <w:gridCol w:w="1797"/>
        <w:gridCol w:w="1764"/>
        <w:gridCol w:w="1824"/>
        <w:gridCol w:w="1728"/>
        <w:gridCol w:w="1878"/>
      </w:tblGrid>
      <w:tr>
        <w:trPr>
          <w:trHeight w:val="322" w:hRule="atLeast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sz w:val="20"/>
              </w:rPr>
            </w:pPr>
            <w:r>
              <w:rPr>
                <w:rFonts w:ascii="Times New Roman" w:eastAsia="Times New Roman" w:hAnsi="Times New Roman" w:hint="default"/>
                <w:sz w:val="20"/>
                <w:rtl w:val="off"/>
              </w:rPr>
              <w:t>Расписание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>
            <w:pPr>
              <w:jc w:val="center"/>
              <w:rPr>
                <w:rFonts w:ascii="Times New Roman" w:eastAsia="Times New Roman" w:hAnsi="Times New Roman" w:hint="default"/>
                <w:sz w:val="20"/>
              </w:rPr>
            </w:pPr>
            <w:r>
              <w:rPr>
                <w:rFonts w:ascii="Times New Roman" w:eastAsia="Times New Roman" w:hAnsi="Times New Roman" w:hint="default"/>
                <w:sz w:val="20"/>
              </w:rPr>
              <w:t>понедельник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>
            <w:pPr>
              <w:jc w:val="center"/>
              <w:rPr>
                <w:rFonts w:ascii="Times New Roman" w:eastAsia="Times New Roman" w:hAnsi="Times New Roman" w:hint="default"/>
                <w:sz w:val="20"/>
              </w:rPr>
            </w:pPr>
            <w:r>
              <w:rPr>
                <w:rFonts w:ascii="Times New Roman" w:eastAsia="Times New Roman" w:hAnsi="Times New Roman" w:hint="default"/>
                <w:sz w:val="20"/>
              </w:rPr>
              <w:t>вторник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>
            <w:pPr>
              <w:jc w:val="center"/>
              <w:rPr>
                <w:rFonts w:ascii="Times New Roman" w:eastAsia="Times New Roman" w:hAnsi="Times New Roman" w:hint="default"/>
                <w:sz w:val="20"/>
              </w:rPr>
            </w:pPr>
            <w:r>
              <w:rPr>
                <w:rFonts w:ascii="Times New Roman" w:eastAsia="Times New Roman" w:hAnsi="Times New Roman" w:hint="default"/>
                <w:sz w:val="20"/>
              </w:rPr>
              <w:t>среда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>
            <w:pPr>
              <w:jc w:val="center"/>
              <w:rPr>
                <w:rFonts w:ascii="Times New Roman" w:eastAsia="Times New Roman" w:hAnsi="Times New Roman" w:hint="default"/>
                <w:sz w:val="20"/>
              </w:rPr>
            </w:pPr>
            <w:r>
              <w:rPr>
                <w:rFonts w:ascii="Times New Roman" w:eastAsia="Times New Roman" w:hAnsi="Times New Roman" w:hint="default"/>
                <w:sz w:val="20"/>
              </w:rPr>
              <w:t>четверг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jc w:val="center"/>
              <w:rPr>
                <w:rFonts w:ascii="Times New Roman" w:eastAsia="Times New Roman" w:hAnsi="Times New Roman" w:hint="default"/>
                <w:sz w:val="20"/>
              </w:rPr>
            </w:pPr>
            <w:r>
              <w:rPr>
                <w:rFonts w:ascii="Times New Roman" w:eastAsia="Times New Roman" w:hAnsi="Times New Roman" w:hint="default"/>
                <w:sz w:val="20"/>
              </w:rPr>
              <w:t>пятница</w:t>
            </w:r>
          </w:p>
        </w:tc>
      </w:tr>
      <w:tr>
        <w:trPr>
          <w:trHeight w:val="1145" w:hRule="atLeast"/>
        </w:trPr>
        <w:tc>
          <w:tcPr>
            <w:tcW w:w="1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color w:val="FF0000"/>
                <w:sz w:val="20"/>
                <w:szCs w:val="20"/>
                <w:rtl w:val="off"/>
              </w:rPr>
              <w:t>Круголеи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15.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30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 xml:space="preserve"> – 16.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0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0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6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10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– 1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6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4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i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Хор (№2)                   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i/>
                <w:iCs/>
                <w:color w:val="FF0000"/>
                <w:sz w:val="20"/>
                <w:szCs w:val="20"/>
              </w:rPr>
              <w:t xml:space="preserve">Грецкая 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sz w:val="20"/>
                <w:szCs w:val="20"/>
                <w:rtl w:val="off"/>
              </w:rPr>
              <w:t>мальчики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u w:val="single" w:color="auto"/>
              </w:rPr>
              <w:t xml:space="preserve"> 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Хор (№2)               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  <w:u w:val="single" w:color="auto"/>
              </w:rPr>
            </w:pPr>
            <w:r>
              <w:rPr>
                <w:rFonts w:ascii="Times New Roman" w:eastAsia="Times New Roman" w:hAnsi="Times New Roman" w:hint="default"/>
                <w:bCs/>
                <w:i/>
                <w:color w:val="FF0000"/>
                <w:sz w:val="20"/>
                <w:szCs w:val="20"/>
              </w:rPr>
              <w:t xml:space="preserve">Грецкая 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sz w:val="20"/>
                <w:szCs w:val="20"/>
                <w:rtl w:val="off"/>
              </w:rPr>
              <w:t>мальчики</w:t>
            </w:r>
          </w:p>
        </w:tc>
        <w:tc>
          <w:tcPr>
            <w:tcW w:w="1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center"/>
            </w:pPr>
            <w:r>
              <w:rPr>
                <w:rFonts w:ascii="Times New Roman" w:eastAsia="Times New Roman" w:hAnsi="Times New Roman" w:hint="default"/>
                <w:b w:val="0"/>
                <w:bCs w:val="0"/>
                <w:sz w:val="20"/>
                <w:szCs w:val="20"/>
              </w:rPr>
              <w:t xml:space="preserve"> 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sz w:val="20"/>
                <w:szCs w:val="20"/>
              </w:rPr>
            </w:pPr>
          </w:p>
        </w:tc>
      </w:tr>
      <w:tr>
        <w:trPr>
          <w:trHeight w:val="1400" w:hRule="atLeast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/>
                <w:color w:val="FF0000"/>
                <w:sz w:val="20"/>
                <w:szCs w:val="20"/>
                <w:rtl w:val="off"/>
              </w:rPr>
              <w:t>Круговцы</w:t>
            </w:r>
          </w:p>
          <w:p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rtl w:val="off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17.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30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 xml:space="preserve"> – 1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8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00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18.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10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 xml:space="preserve"> – 1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8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40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8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5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0 – 19.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20</w:t>
            </w:r>
            <w:r>
              <w:rPr>
                <w:rFonts w:ascii="Times New Roman" w:eastAsia="Times New Roman" w:hAnsi="Times New Roman" w:hint="default"/>
                <w:i/>
                <w:iCs/>
                <w:sz w:val="20"/>
                <w:szCs w:val="20"/>
              </w:rPr>
              <w:t xml:space="preserve">          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>Хор (№1)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/>
                <w:iCs/>
                <w:color w:val="FF0000"/>
                <w:sz w:val="20"/>
                <w:szCs w:val="20"/>
              </w:rPr>
              <w:t>Грецкая</w:t>
            </w:r>
            <w:r>
              <w:rPr>
                <w:rFonts w:ascii="Times New Roman" w:eastAsia="Times New Roman" w:hAnsi="Times New Roman" w:hint="default"/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>2 ч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  <w:rtl w:val="off"/>
              </w:rPr>
              <w:t>мальчики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  <w:u w:val="single" w:color="auto"/>
              </w:rPr>
              <w:t>Хор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 (№2)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/>
                <w:iCs/>
                <w:color w:val="FF0000"/>
                <w:sz w:val="20"/>
                <w:szCs w:val="20"/>
              </w:rPr>
              <w:t>Грецкая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 2 ч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  <w:rtl w:val="off"/>
              </w:rPr>
              <w:t>девочки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i/>
                <w:sz w:val="20"/>
                <w:szCs w:val="20"/>
                <w:u w:val="single" w:color="auto"/>
              </w:rPr>
            </w:pPr>
          </w:p>
        </w:tc>
      </w:tr>
    </w:tbl>
    <w:p>
      <w:pPr>
        <w:pStyle w:val="a1"/>
        <w:jc w:val="center"/>
        <w:rPr>
          <w:lang w:val="ru-RU"/>
          <w:rFonts w:ascii="Times New Roman" w:eastAsia="Times New Roman" w:hAnsi="Times New Roman"/>
          <w:b/>
          <w:bCs/>
          <w:sz w:val="24"/>
          <w:szCs w:val="24"/>
          <w:rtl w:val="off"/>
        </w:rPr>
      </w:pPr>
      <w:r>
        <w:rPr>
          <w:lang w:val="ru-RU"/>
          <w:rFonts w:ascii="Times New Roman" w:eastAsia="Times New Roman" w:hAnsi="Times New Roman"/>
          <w:b/>
          <w:bCs/>
          <w:sz w:val="28"/>
          <w:szCs w:val="28"/>
          <w:rtl w:val="off"/>
        </w:rPr>
        <w:t>Отчёт №3</w:t>
      </w:r>
    </w:p>
    <w:p>
      <w:pPr>
        <w:pStyle w:val="a1"/>
        <w:jc w:val="center"/>
        <w:rPr>
          <w:lang w:val="ru-RU"/>
          <w:rFonts w:ascii="Times New Roman" w:eastAsia="Times New Roman" w:hAnsi="Times New Roman"/>
          <w:b/>
          <w:bCs/>
          <w:sz w:val="24"/>
          <w:szCs w:val="24"/>
          <w:rtl w:val="off"/>
        </w:rPr>
      </w:pPr>
      <w:r>
        <w:rPr>
          <w:lang w:val="ru-RU"/>
          <w:rFonts w:ascii="Times New Roman" w:eastAsia="Times New Roman" w:hAnsi="Times New Roman"/>
          <w:b/>
          <w:bCs/>
          <w:sz w:val="24"/>
          <w:szCs w:val="24"/>
          <w:rtl w:val="off"/>
        </w:rPr>
        <w:t xml:space="preserve">по выполнению задания для обучающихся коллектива “КРУУГА” </w:t>
      </w:r>
    </w:p>
    <w:p>
      <w:pPr>
        <w:pStyle w:val="a1"/>
        <w:jc w:val="center"/>
        <w:rPr>
          <w:rFonts w:ascii="Times New Roman" w:eastAsia="Times New Roman" w:hAnsi="Times New Roman" w:hint="default"/>
          <w:b/>
          <w:bCs/>
          <w:color w:val="FF0000"/>
          <w:szCs w:val="24"/>
          <w:u w:val="single" w:color="auto"/>
          <w:rtl w:val="off"/>
        </w:rPr>
      </w:pPr>
      <w:r>
        <w:rPr>
          <w:lang w:val="ru-RU"/>
          <w:rFonts w:ascii="Times New Roman" w:eastAsia="Times New Roman" w:hAnsi="Times New Roman"/>
          <w:b w:val="0"/>
          <w:bCs w:val="0"/>
          <w:sz w:val="24"/>
          <w:szCs w:val="24"/>
          <w:rtl w:val="off"/>
        </w:rPr>
        <w:t xml:space="preserve">в рамках дистанционного обучения с </w:t>
      </w:r>
      <w:r>
        <w:rPr>
          <w:lang w:val="ru-RU"/>
          <w:rFonts w:ascii="Times New Roman" w:eastAsia="Times New Roman" w:hAnsi="Times New Roman"/>
          <w:b/>
          <w:bCs/>
          <w:color w:val="FF0000"/>
          <w:sz w:val="24"/>
          <w:szCs w:val="24"/>
          <w:u w:val="single" w:color="auto"/>
          <w:rtl w:val="off"/>
        </w:rPr>
        <w:t>20</w:t>
      </w:r>
      <w:r>
        <w:rPr>
          <w:lang w:val="ru-RU"/>
          <w:rFonts w:ascii="Times New Roman" w:eastAsia="Times New Roman" w:hAnsi="Times New Roman"/>
          <w:b/>
          <w:bCs/>
          <w:color w:val="FF0000"/>
          <w:sz w:val="24"/>
          <w:szCs w:val="24"/>
          <w:u w:val="single" w:color="FF0000"/>
          <w:outline w:val="off"/>
          <w:rtl w:val="off"/>
        </w:rPr>
        <w:t xml:space="preserve"> по 25 апреля 2020</w:t>
      </w:r>
    </w:p>
    <w:p>
      <w:pPr>
        <w:jc w:val="center"/>
        <w:rPr>
          <w:b w:val="0"/>
          <w:bCs w:val="0"/>
          <w:sz w:val="22"/>
          <w:szCs w:val="22"/>
          <w:rtl w:val="off"/>
        </w:rPr>
      </w:pPr>
      <w:r>
        <w:rPr>
          <w:caps w:val="off"/>
          <w:lang w:val="ru-RU" w:eastAsia="en-US" w:bidi="ar-SA"/>
          <w:rFonts w:ascii="Times New Roman" w:eastAsia="Times New Roman" w:hAnsi="Times New Roman" w:cs="Calibri"/>
          <w:b w:val="0"/>
          <w:bCs w:val="0"/>
          <w:i w:val="0"/>
          <w:iCs w:val="0"/>
          <w:smallCaps w:val="off"/>
          <w:strike w:val="off"/>
          <w:color w:val="000000"/>
          <w:sz w:val="24"/>
          <w:szCs w:val="24"/>
          <w:dstrike w:val="off"/>
          <w:em w:val="none"/>
          <w:kern w:val="0"/>
          <w:u w:val="none" w:color="000000"/>
          <w:outline w:val="off"/>
          <w:position w:val="0"/>
          <w:spacing w:val="0"/>
          <w:vertAlign w:val="baseline"/>
          <w:rtl w:val="off"/>
        </w:rPr>
        <w:t>Группы ансамбля «</w:t>
      </w:r>
      <w:r>
        <w:rPr>
          <w:caps w:val="off"/>
          <w:lang w:val="en-US" w:eastAsia="en-US" w:bidi="ar-SA"/>
          <w:rFonts w:ascii="Times New Roman" w:eastAsia="Times New Roman" w:hAnsi="Times New Roman" w:cs="Calibri"/>
          <w:b w:val="0"/>
          <w:bCs w:val="0"/>
          <w:i w:val="0"/>
          <w:iCs w:val="0"/>
          <w:smallCaps w:val="off"/>
          <w:strike w:val="off"/>
          <w:color w:val="000000"/>
          <w:sz w:val="24"/>
          <w:szCs w:val="24"/>
          <w:dstrike w:val="off"/>
          <w:em w:val="none"/>
          <w:kern w:val="0"/>
          <w:u w:val="none" w:color="000000"/>
          <w:outline w:val="off"/>
          <w:position w:val="0"/>
          <w:spacing w:val="0"/>
          <w:vertAlign w:val="baseline"/>
          <w:rtl w:val="off"/>
        </w:rPr>
        <w:t>RUSKO</w:t>
      </w:r>
      <w:r>
        <w:rPr>
          <w:caps w:val="off"/>
          <w:lang w:val="ru-RU" w:eastAsia="en-US" w:bidi="ar-SA"/>
          <w:rFonts w:ascii="Times New Roman" w:eastAsia="Times New Roman" w:hAnsi="Times New Roman" w:cs="Calibri"/>
          <w:b w:val="0"/>
          <w:bCs w:val="0"/>
          <w:i w:val="0"/>
          <w:iCs w:val="0"/>
          <w:smallCaps w:val="off"/>
          <w:strike w:val="off"/>
          <w:color w:val="000000"/>
          <w:sz w:val="24"/>
          <w:szCs w:val="24"/>
          <w:dstrike w:val="off"/>
          <w:em w:val="none"/>
          <w:kern w:val="0"/>
          <w:u w:val="none" w:color="000000"/>
          <w:outline w:val="off"/>
          <w:position w:val="0"/>
          <w:spacing w:val="0"/>
          <w:vertAlign w:val="baseline"/>
          <w:rtl w:val="off"/>
        </w:rPr>
        <w:t>» - традиционное пение (педагог Грецкая С.Я.)</w:t>
      </w:r>
    </w:p>
    <w:p>
      <w:pPr>
        <w:rPr>
          <w:rtl w:val="off"/>
        </w:rPr>
      </w:pPr>
      <w:r>
        <w:rPr>
          <w:b/>
          <w:bCs/>
          <w:rtl w:val="off"/>
        </w:rPr>
        <w:t>1.</w:t>
      </w:r>
      <w:r>
        <w:rPr>
          <w:b w:val="0"/>
          <w:bCs w:val="0"/>
          <w:rtl w:val="off"/>
        </w:rPr>
        <w:t xml:space="preserve">Средний состав </w:t>
      </w:r>
      <w:r>
        <w:rPr>
          <w:b/>
          <w:bCs/>
          <w:rtl w:val="off"/>
        </w:rPr>
        <w:t>КРУГОЛЕИ</w:t>
      </w:r>
    </w:p>
    <w:tbl>
      <w:tblPr>
        <w:tblStyle w:val="afffff5"/>
        <w:tblLook w:val="04A0" w:firstRow="1" w:lastRow="0" w:firstColumn="1" w:lastColumn="0" w:noHBand="0" w:noVBand="1"/>
        <w:tblLayout w:type="autofit"/>
      </w:tblPr>
      <w:tblGrid>
        <w:gridCol w:w="2050"/>
        <w:gridCol w:w="3820"/>
        <w:gridCol w:w="1480"/>
        <w:gridCol w:w="1369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</w:tcPr>
          <w:p>
            <w:pPr>
              <w:rPr>
                <w:rFonts w:ascii="Times New Roman" w:eastAsia="Times New Roman" w:hAnsi="Times New Roman"/>
                <w:b w:val="0"/>
                <w:bCs w:val="0"/>
                <w:sz w:val="20"/>
                <w:szCs w:val="20"/>
                <w:rtl w:val="off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Дата</w:t>
            </w:r>
          </w:p>
        </w:tc>
        <w:tc>
          <w:tcPr>
            <w:tcW w:w="3820" w:type="dxa"/>
          </w:tcPr>
          <w:p>
            <w:pPr>
              <w:pStyle w:val="a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Задание по выбору</w:t>
            </w:r>
          </w:p>
        </w:tc>
        <w:tc>
          <w:tcPr>
            <w:tcW w:w="1480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i/>
                <w:iCs/>
                <w:sz w:val="20"/>
                <w:rtl w:val="off"/>
              </w:rPr>
            </w:pPr>
            <w:r>
              <w:rPr>
                <w:rFonts w:ascii="Times New Roman" w:eastAsia="Times New Roman" w:hAnsi="Times New Roman" w:hint="default"/>
                <w:sz w:val="20"/>
                <w:rtl w:val="off"/>
              </w:rPr>
              <w:t>Контроль</w:t>
            </w:r>
          </w:p>
        </w:tc>
        <w:tc>
          <w:tcPr>
            <w:tcW w:w="1369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hint="default"/>
                <w:sz w:val="20"/>
              </w:rPr>
            </w:pPr>
            <w:r>
              <w:rPr>
                <w:rFonts w:ascii="Times New Roman" w:eastAsia="Times New Roman" w:hAnsi="Times New Roman" w:hint="default"/>
                <w:sz w:val="20"/>
                <w:rtl w:val="off"/>
              </w:rPr>
              <w:t>Кол-во часов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</w:tcPr>
          <w:p>
            <w:pP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  <w:t>21-23.04.20</w:t>
            </w:r>
          </w:p>
          <w:p>
            <w:pPr>
              <w:rPr>
                <w:rFonts w:ascii="Times New Roman" w:eastAsia="Times New Roman" w:hAnsi="Times New Roman"/>
                <w:b w:val="0"/>
                <w:bCs w:val="0"/>
                <w:i/>
                <w:iCs/>
                <w:sz w:val="22"/>
                <w:szCs w:val="22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  <w:t xml:space="preserve">Тема: </w:t>
            </w:r>
            <w:r>
              <w:rPr>
                <w:rFonts w:ascii="Times New Roman" w:eastAsia="Times New Roman" w:hAnsi="Times New Roman"/>
                <w:b w:val="0"/>
                <w:bCs w:val="0"/>
                <w:i/>
                <w:iCs/>
                <w:rtl w:val="off"/>
              </w:rPr>
              <w:t>Победа, славная Победа!</w:t>
            </w:r>
          </w:p>
        </w:tc>
        <w:tc>
          <w:tcPr>
            <w:tcW w:w="3820" w:type="dxa"/>
          </w:tcPr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/>
                <w:iCs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/>
                <w:iCs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1. Найти информацию о своих родственниках или родственников своих друзей , знакомых, которые трудились или воевали в годы Великой Отечественной войны (ФИО, степень родства, где трудился или воевал, национальность, есть ли награды и т.д.)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/>
                <w:iCs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i/>
                <w:iCs/>
                <w:sz w:val="20"/>
                <w:rtl w:val="off"/>
              </w:rPr>
              <w:t>2. Фото родственников - ветеранов ВОВ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/>
                <w:iCs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/>
                <w:iCs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3. Найти информацию о памятниках города Воинской Славы- Петрозаводске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fldChar w:fldCharType="begin"/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instrText xml:space="preserve"> HYPERLINK "https://must-see.top/" </w:instrTex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fldChar w:fldCharType="separate"/>
            </w:r>
            <w:r>
              <w:rPr>
                <w:rStyle w:val="afa"/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outline w:val="off"/>
                <w:position w:val="0"/>
                <w:spacing w:val="0"/>
                <w:vertAlign w:val="baseline"/>
                <w:rtl w:val="off"/>
              </w:rPr>
              <w:t>https://must-see.top/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fldChar w:fldCharType="end"/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/>
                <w:iCs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fldChar w:fldCharType="begin"/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instrText xml:space="preserve"> HYPERLINK "https://ru.wikipedia.org/" </w:instrTex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fldChar w:fldCharType="separate"/>
            </w:r>
            <w:r>
              <w:rPr>
                <w:rStyle w:val="afa"/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outline w:val="off"/>
                <w:position w:val="0"/>
                <w:spacing w:val="0"/>
                <w:vertAlign w:val="baseline"/>
                <w:rtl w:val="off"/>
              </w:rPr>
              <w:t>https://ru.wikipedia.org/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fldChar w:fldCharType="end"/>
            </w:r>
          </w:p>
        </w:tc>
        <w:tc>
          <w:tcPr>
            <w:tcW w:w="1480" w:type="dxa"/>
          </w:tcPr>
          <w:p>
            <w:pPr>
              <w:rPr>
                <w:rFonts w:ascii="Times New Roman" w:eastAsia="Times New Roman" w:hAnsi="Times New Roman"/>
                <w:i/>
                <w:iCs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rtl w:val="off"/>
              </w:rPr>
              <w:t xml:space="preserve">Выслать педагогу фото с рассказом на эл.почту </w:t>
            </w:r>
          </w:p>
        </w:tc>
        <w:tc>
          <w:tcPr>
            <w:tcW w:w="1369" w:type="dxa"/>
          </w:tcPr>
          <w:p>
            <w:pPr>
              <w:rPr>
                <w:rFonts w:ascii="Times New Roman" w:eastAsia="Times New Roman" w:hAnsi="Times New Roman" w:hint="default"/>
                <w:i/>
                <w:iCs/>
              </w:rPr>
            </w:pPr>
            <w:r>
              <w:rPr>
                <w:rFonts w:ascii="Times New Roman" w:eastAsia="Times New Roman" w:hAnsi="Times New Roman" w:hint="default"/>
                <w:i/>
                <w:iCs/>
                <w:rtl w:val="off"/>
              </w:rPr>
              <w:t xml:space="preserve">  4 часа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</w:tcPr>
          <w:p>
            <w:pP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2"/>
                <w:szCs w:val="22"/>
                <w:rtl w:val="off"/>
              </w:rPr>
              <w:t>Дата</w:t>
            </w:r>
          </w:p>
        </w:tc>
        <w:tc>
          <w:tcPr>
            <w:tcW w:w="3820" w:type="dxa"/>
          </w:tcPr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center"/>
              <w:suppressAutoHyphens w:val="off"/>
              <w:shd w:val="clear" w:color="auto" w:fill="auto"/>
              <w:spacing w:after="0" w:before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2"/>
                <w:szCs w:val="22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2"/>
                <w:szCs w:val="22"/>
                <w:rtl w:val="off"/>
              </w:rPr>
              <w:t>ОТЧЁТ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/>
                <w:iCs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2"/>
                <w:szCs w:val="22"/>
                <w:rtl w:val="off"/>
              </w:rPr>
              <w:t>о в</w:t>
            </w:r>
            <w:r>
              <w:rPr>
                <w:rFonts w:ascii="Times New Roman" w:eastAsia="Times New Roman" w:hAnsi="Times New Roman" w:hint="default"/>
                <w:b/>
                <w:bCs/>
                <w:i w:val="0"/>
                <w:iCs w:val="0"/>
                <w:color w:val="FF0000"/>
                <w:sz w:val="20"/>
                <w:rtl w:val="off"/>
              </w:rPr>
              <w:t>ыполнении задания</w:t>
            </w:r>
          </w:p>
        </w:tc>
        <w:tc>
          <w:tcPr>
            <w:tcW w:w="1480" w:type="dxa"/>
          </w:tcPr>
          <w:p>
            <w:pPr>
              <w:rPr>
                <w:rFonts w:ascii="Times New Roman" w:eastAsia="Times New Roman" w:hAnsi="Times New Roman"/>
                <w:i/>
                <w:iCs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FF0000"/>
                <w:sz w:val="20"/>
                <w:rtl w:val="off"/>
              </w:rPr>
              <w:t>Кол-во обучающихся</w:t>
            </w:r>
          </w:p>
        </w:tc>
        <w:tc>
          <w:tcPr>
            <w:tcW w:w="1369" w:type="dxa"/>
          </w:tcPr>
          <w:p>
            <w:pPr>
              <w:rPr>
                <w:rFonts w:ascii="Times New Roman" w:eastAsia="Times New Roman" w:hAnsi="Times New Roman" w:hint="default"/>
                <w:i/>
                <w:iCs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 w:val="0"/>
                <w:iCs w:val="0"/>
                <w:color w:val="FF0000"/>
                <w:sz w:val="20"/>
                <w:rtl w:val="off"/>
              </w:rPr>
              <w:t>Способ передачи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</w:tcPr>
          <w:p>
            <w:pP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  <w:t>21-23.04.20</w:t>
            </w:r>
          </w:p>
          <w:p>
            <w:pP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  <w:t xml:space="preserve">Тема: </w:t>
            </w:r>
            <w:r>
              <w:rPr>
                <w:rFonts w:ascii="Times New Roman" w:eastAsia="Times New Roman" w:hAnsi="Times New Roman"/>
                <w:b w:val="0"/>
                <w:bCs w:val="0"/>
                <w:i/>
                <w:iCs/>
                <w:rtl w:val="off"/>
              </w:rPr>
              <w:t>Победа, славная Победа!</w:t>
            </w:r>
          </w:p>
        </w:tc>
        <w:tc>
          <w:tcPr>
            <w:tcW w:w="3820" w:type="dxa"/>
          </w:tcPr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rFonts w:ascii="Times New Roman" w:eastAsia="Times New Roman" w:hAnsi="Times New Roman"/>
                <w:b w:val="0"/>
                <w:bCs w:val="0"/>
                <w:i w:val="0"/>
                <w:iCs w:val="0"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rtl w:val="off"/>
              </w:rPr>
              <w:t>1.</w:t>
            </w:r>
            <w:r>
              <w:rPr>
                <w:rFonts w:ascii="Times New Roman" w:eastAsia="Times New Roman" w:hAnsi="Times New Roman"/>
                <w:b w:val="0"/>
                <w:bCs w:val="0"/>
                <w:i w:val="0"/>
                <w:iCs w:val="0"/>
                <w:sz w:val="20"/>
                <w:rtl w:val="off"/>
              </w:rPr>
              <w:t>Фото с рассказом о родственниках- ветеранах ВОВ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i w:val="0"/>
                <w:iCs w:val="0"/>
                <w:sz w:val="20"/>
                <w:rtl w:val="off"/>
              </w:rPr>
              <w:t>2. Фото родственников - ветеранов ВОВ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2"/>
                <w:szCs w:val="22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rtl w:val="off"/>
              </w:rPr>
              <w:t>3. И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auto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нформацию с фото о памятниках города Воинской Славы - Петрозаводске</w:t>
            </w:r>
          </w:p>
        </w:tc>
        <w:tc>
          <w:tcPr>
            <w:tcW w:w="1480" w:type="dxa"/>
          </w:tcPr>
          <w:p>
            <w:pP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  <w:t>1. Пять чел.</w:t>
            </w:r>
          </w:p>
          <w:p>
            <w:pP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  <w:t>2. Пять чел.</w:t>
            </w:r>
          </w:p>
          <w:p>
            <w:pP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  <w:t>3. Три чел.</w:t>
            </w:r>
          </w:p>
        </w:tc>
        <w:tc>
          <w:tcPr>
            <w:tcW w:w="1369" w:type="dxa"/>
          </w:tcPr>
          <w:p>
            <w:pP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  <w:t xml:space="preserve"> на эл.почту</w:t>
            </w:r>
          </w:p>
          <w:p>
            <w:pPr>
              <w:rPr>
                <w:rFonts w:ascii="Times New Roman" w:eastAsia="Times New Roman" w:hAnsi="Times New Roman" w:hint="default"/>
                <w:i w:val="0"/>
                <w:iCs w:val="0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  <w:t xml:space="preserve"> педагога</w:t>
            </w:r>
          </w:p>
        </w:tc>
      </w:tr>
    </w:tbl>
    <w:p>
      <w:pPr>
        <w:rPr>
          <w:rtl w:val="off"/>
        </w:rPr>
      </w:pPr>
      <w:r>
        <w:rPr>
          <w:b/>
          <w:bCs/>
          <w:rtl w:val="off"/>
        </w:rPr>
        <w:t>2. Старший состав КРУГОВЦЫ</w:t>
      </w:r>
    </w:p>
    <w:tbl>
      <w:tblPr>
        <w:tblStyle w:val="afffff5"/>
        <w:tblLook w:val="04A0" w:firstRow="1" w:lastRow="0" w:firstColumn="1" w:lastColumn="0" w:noHBand="0" w:noVBand="1"/>
        <w:tblLayout w:type="autofit"/>
      </w:tblPr>
      <w:tblGrid>
        <w:gridCol w:w="2180"/>
        <w:gridCol w:w="3610"/>
        <w:gridCol w:w="1560"/>
        <w:gridCol w:w="1369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rtl w:val="off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Дата</w:t>
            </w:r>
          </w:p>
        </w:tc>
        <w:tc>
          <w:tcPr>
            <w:tcW w:w="3610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i/>
                <w:iCs/>
                <w:sz w:val="20"/>
                <w:rtl w:val="off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Задание по выбору</w:t>
            </w:r>
          </w:p>
        </w:tc>
        <w:tc>
          <w:tcPr>
            <w:tcW w:w="1560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i/>
                <w:iCs/>
                <w:sz w:val="20"/>
                <w:rtl w:val="off"/>
              </w:rPr>
            </w:pPr>
            <w:r>
              <w:rPr>
                <w:rFonts w:ascii="Times New Roman" w:eastAsia="Times New Roman" w:hAnsi="Times New Roman" w:hint="default"/>
                <w:sz w:val="20"/>
                <w:rtl w:val="off"/>
              </w:rPr>
              <w:t>Контроль</w:t>
            </w:r>
          </w:p>
        </w:tc>
        <w:tc>
          <w:tcPr>
            <w:tcW w:w="1369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hint="default"/>
                <w:i/>
                <w:iCs/>
                <w:sz w:val="20"/>
              </w:rPr>
            </w:pPr>
            <w:r>
              <w:rPr>
                <w:rFonts w:ascii="Times New Roman" w:eastAsia="Times New Roman" w:hAnsi="Times New Roman" w:hint="default"/>
                <w:sz w:val="20"/>
                <w:rtl w:val="off"/>
              </w:rPr>
              <w:t>Кол-во часов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rtl w:val="off"/>
              </w:rPr>
              <w:t>21-23.04.20</w:t>
            </w:r>
          </w:p>
          <w:p>
            <w:pPr>
              <w:rPr>
                <w:rFonts w:ascii="Times New Roman" w:eastAsia="Times New Roman" w:hAnsi="Times New Roman"/>
                <w:b w:val="0"/>
                <w:bCs w:val="0"/>
                <w:i/>
                <w:iCs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rtl w:val="off"/>
              </w:rPr>
              <w:t xml:space="preserve">Тема: </w:t>
            </w:r>
            <w:r>
              <w:rPr>
                <w:rFonts w:ascii="Times New Roman" w:eastAsia="Times New Roman" w:hAnsi="Times New Roman"/>
                <w:b w:val="0"/>
                <w:bCs w:val="0"/>
                <w:i/>
                <w:iCs/>
                <w:sz w:val="20"/>
                <w:rtl w:val="off"/>
              </w:rPr>
              <w:t>Победа, славная Победа!</w:t>
            </w:r>
          </w:p>
          <w:p>
            <w:pPr>
              <w:rPr>
                <w:rFonts w:ascii="Times New Roman" w:eastAsia="Times New Roman" w:hAnsi="Times New Roman"/>
                <w:b w:val="0"/>
                <w:bCs w:val="0"/>
                <w:i/>
                <w:iCs/>
                <w:sz w:val="20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b w:val="0"/>
                <w:bCs w:val="0"/>
                <w:i/>
                <w:iCs/>
                <w:sz w:val="20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b w:val="0"/>
                <w:bCs w:val="0"/>
                <w:i/>
                <w:iCs/>
                <w:sz w:val="20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rtl w:val="off"/>
              </w:rPr>
            </w:pPr>
          </w:p>
        </w:tc>
        <w:tc>
          <w:tcPr>
            <w:tcW w:w="3610" w:type="dxa"/>
          </w:tcPr>
          <w:p>
            <w:pPr>
              <w:rPr>
                <w:rFonts w:ascii="Times New Roman" w:eastAsia="Times New Roman" w:hAnsi="Times New Roman"/>
                <w:b w:val="0"/>
                <w:bCs w:val="0"/>
                <w:i/>
                <w:iCs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rtl w:val="off"/>
              </w:rPr>
              <w:t>1.Поиск и подбор материала о Героях трудового, военного фронтов Карелии, России в годы Великой Отечественной Войны для создания Презентации на тему “</w:t>
            </w:r>
            <w:r>
              <w:rPr>
                <w:rFonts w:ascii="Times New Roman" w:eastAsia="Times New Roman" w:hAnsi="Times New Roman"/>
                <w:b w:val="0"/>
                <w:bCs w:val="0"/>
                <w:i/>
                <w:iCs/>
                <w:sz w:val="20"/>
                <w:rtl w:val="off"/>
              </w:rPr>
              <w:t>Победа, славная Победа!”</w:t>
            </w:r>
          </w:p>
          <w:p>
            <w:pPr>
              <w:rPr>
                <w:rFonts w:ascii="Times New Roman" w:eastAsia="Times New Roman" w:hAnsi="Times New Roman"/>
                <w:i/>
                <w:iCs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i/>
                <w:iCs/>
                <w:sz w:val="20"/>
                <w:rtl w:val="off"/>
              </w:rPr>
              <w:t>2.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/>
                <w:iCs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Найти информацию о своих родственниках или родственников своих друзей , знакомых, которые трудились или воевали в годы Великой Отечественной войны (ФИО, степень родства, где трудился или воевал, национальность, есть ли награды и т.д.)</w:t>
            </w:r>
          </w:p>
        </w:tc>
        <w:tc>
          <w:tcPr>
            <w:tcW w:w="1560" w:type="dxa"/>
          </w:tcPr>
          <w:p>
            <w:pPr>
              <w:rPr>
                <w:rFonts w:ascii="Times New Roman" w:eastAsia="Times New Roman" w:hAnsi="Times New Roman"/>
                <w:i/>
                <w:iCs/>
                <w:sz w:val="20"/>
                <w:rtl w:val="off"/>
              </w:rPr>
            </w:pPr>
            <w:r>
              <w:rPr>
                <w:rFonts w:ascii="Times New Roman" w:eastAsia="Times New Roman" w:hAnsi="Times New Roman" w:hint="default"/>
                <w:i/>
                <w:iCs/>
                <w:sz w:val="20"/>
                <w:rtl w:val="off"/>
              </w:rPr>
              <w:t>презентации  педагогу на эл.почту</w:t>
            </w:r>
          </w:p>
          <w:p>
            <w:pPr>
              <w:rPr>
                <w:rFonts w:ascii="Times New Roman" w:eastAsia="Times New Roman" w:hAnsi="Times New Roman"/>
                <w:i/>
                <w:iCs/>
                <w:sz w:val="20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i/>
                <w:iCs/>
                <w:sz w:val="20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i/>
                <w:iCs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rtl w:val="off"/>
              </w:rPr>
              <w:t xml:space="preserve">Выслать педагогу фото с рассказом на эл.почту </w:t>
            </w:r>
          </w:p>
        </w:tc>
        <w:tc>
          <w:tcPr>
            <w:tcW w:w="1369" w:type="dxa"/>
          </w:tcPr>
          <w:p>
            <w:pPr>
              <w:rPr>
                <w:rFonts w:ascii="Times New Roman" w:eastAsia="Times New Roman" w:hAnsi="Times New Roman" w:hint="default"/>
                <w:i/>
                <w:iCs/>
                <w:sz w:val="20"/>
              </w:rPr>
            </w:pPr>
            <w:r>
              <w:rPr>
                <w:rFonts w:ascii="Times New Roman" w:eastAsia="Times New Roman" w:hAnsi="Times New Roman" w:hint="default"/>
                <w:i/>
                <w:iCs/>
                <w:sz w:val="20"/>
                <w:rtl w:val="off"/>
              </w:rPr>
              <w:t>4 часа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2"/>
                <w:szCs w:val="22"/>
                <w:rtl w:val="off"/>
              </w:rPr>
              <w:t>Дата</w:t>
            </w:r>
          </w:p>
        </w:tc>
        <w:tc>
          <w:tcPr>
            <w:tcW w:w="3610" w:type="dxa"/>
          </w:tcPr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center"/>
              <w:suppressAutoHyphens w:val="off"/>
              <w:shd w:val="clear" w:color="auto" w:fill="auto"/>
              <w:spacing w:after="0" w:before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2"/>
                <w:szCs w:val="22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2"/>
                <w:szCs w:val="22"/>
                <w:rtl w:val="off"/>
              </w:rPr>
              <w:t>ОТЧЁТ</w:t>
            </w:r>
          </w:p>
          <w:p>
            <w:pPr>
              <w:rPr>
                <w:rFonts w:ascii="Times New Roman" w:eastAsia="Times New Roman" w:hAnsi="Times New Roman"/>
                <w:b w:val="0"/>
                <w:bCs w:val="0"/>
                <w:i/>
                <w:iCs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2"/>
                <w:szCs w:val="22"/>
                <w:rtl w:val="off"/>
              </w:rPr>
              <w:t>о в</w:t>
            </w:r>
            <w:r>
              <w:rPr>
                <w:rFonts w:ascii="Times New Roman" w:eastAsia="Times New Roman" w:hAnsi="Times New Roman" w:hint="default"/>
                <w:b/>
                <w:bCs/>
                <w:i w:val="0"/>
                <w:iCs w:val="0"/>
                <w:color w:val="FF0000"/>
                <w:sz w:val="20"/>
                <w:rtl w:val="off"/>
              </w:rPr>
              <w:t>ыполнении задания</w:t>
            </w:r>
          </w:p>
        </w:tc>
        <w:tc>
          <w:tcPr>
            <w:tcW w:w="1560" w:type="dxa"/>
          </w:tcPr>
          <w:p>
            <w:pPr>
              <w:rPr>
                <w:rFonts w:ascii="Times New Roman" w:eastAsia="Times New Roman" w:hAnsi="Times New Roman"/>
                <w:i/>
                <w:iCs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FF0000"/>
                <w:sz w:val="20"/>
                <w:rtl w:val="off"/>
              </w:rPr>
              <w:t>Кол-во обучающихся</w:t>
            </w:r>
          </w:p>
        </w:tc>
        <w:tc>
          <w:tcPr>
            <w:tcW w:w="1369" w:type="dxa"/>
          </w:tcPr>
          <w:p>
            <w:pPr>
              <w:rPr>
                <w:rFonts w:ascii="Times New Roman" w:eastAsia="Times New Roman" w:hAnsi="Times New Roman" w:hint="default"/>
                <w:i/>
                <w:iCs/>
                <w:sz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 w:val="0"/>
                <w:iCs w:val="0"/>
                <w:color w:val="FF0000"/>
                <w:sz w:val="20"/>
                <w:rtl w:val="off"/>
              </w:rPr>
              <w:t>Способ передачи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>
            <w:pP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  <w:t>21-23.04.20</w:t>
            </w:r>
          </w:p>
          <w:p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  <w:t xml:space="preserve">Тема: </w:t>
            </w:r>
            <w:r>
              <w:rPr>
                <w:rFonts w:ascii="Times New Roman" w:eastAsia="Times New Roman" w:hAnsi="Times New Roman"/>
                <w:b w:val="0"/>
                <w:bCs w:val="0"/>
                <w:i/>
                <w:iCs/>
                <w:rtl w:val="off"/>
              </w:rPr>
              <w:t>Победа, славная Победа!</w:t>
            </w:r>
          </w:p>
        </w:tc>
        <w:tc>
          <w:tcPr>
            <w:tcW w:w="3610" w:type="dxa"/>
          </w:tcPr>
          <w:p>
            <w:pPr>
              <w:rPr>
                <w:rFonts w:ascii="Times New Roman" w:eastAsia="Times New Roman" w:hAnsi="Times New Roman"/>
                <w:b w:val="0"/>
                <w:bCs w:val="0"/>
                <w:i w:val="0"/>
                <w:iCs w:val="0"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i w:val="0"/>
                <w:iCs w:val="0"/>
                <w:sz w:val="20"/>
                <w:rtl w:val="off"/>
              </w:rPr>
              <w:t>1. Презентации</w:t>
            </w:r>
          </w:p>
          <w:p>
            <w:pPr>
              <w:rPr>
                <w:rFonts w:ascii="Times New Roman" w:eastAsia="Times New Roman" w:hAnsi="Times New Roman"/>
                <w:b w:val="0"/>
                <w:bCs w:val="0"/>
                <w:i w:val="0"/>
                <w:iCs w:val="0"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i w:val="0"/>
                <w:iCs w:val="0"/>
                <w:sz w:val="20"/>
                <w:rtl w:val="off"/>
              </w:rPr>
              <w:t>2. Фото с рассказом о родственниках- ветеранах ВОВ</w:t>
            </w:r>
          </w:p>
          <w:p>
            <w:pPr>
              <w:rPr>
                <w:rFonts w:ascii="Times New Roman" w:eastAsia="Times New Roman" w:hAnsi="Times New Roman"/>
                <w:b w:val="0"/>
                <w:bCs w:val="0"/>
                <w:i w:val="0"/>
                <w:iCs w:val="0"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i w:val="0"/>
                <w:iCs w:val="0"/>
                <w:sz w:val="20"/>
                <w:rtl w:val="off"/>
              </w:rPr>
              <w:t>3. Фото родственников - ветеранов ВОВ</w:t>
            </w:r>
          </w:p>
        </w:tc>
        <w:tc>
          <w:tcPr>
            <w:tcW w:w="1560" w:type="dxa"/>
          </w:tcPr>
          <w:p>
            <w:pPr>
              <w:rPr>
                <w:rFonts w:ascii="Times New Roman" w:eastAsia="Times New Roman" w:hAnsi="Times New Roman"/>
                <w:i/>
                <w:iCs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rtl w:val="off"/>
              </w:rPr>
              <w:t>4 человека</w:t>
            </w:r>
          </w:p>
          <w:p>
            <w:pPr>
              <w:rPr>
                <w:rFonts w:ascii="Times New Roman" w:eastAsia="Times New Roman" w:hAnsi="Times New Roman"/>
                <w:i/>
                <w:iCs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rtl w:val="off"/>
              </w:rPr>
              <w:t>9 человек</w:t>
            </w:r>
          </w:p>
          <w:p>
            <w:pPr>
              <w:rPr>
                <w:rFonts w:ascii="Times New Roman" w:eastAsia="Times New Roman" w:hAnsi="Times New Roman"/>
                <w:i/>
                <w:iCs/>
                <w:sz w:val="20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i/>
                <w:iCs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rtl w:val="off"/>
              </w:rPr>
              <w:t>7 человек</w:t>
            </w:r>
          </w:p>
        </w:tc>
        <w:tc>
          <w:tcPr>
            <w:tcW w:w="1369" w:type="dxa"/>
          </w:tcPr>
          <w:p>
            <w:pPr>
              <w:rPr>
                <w:rFonts w:ascii="Times New Roman" w:eastAsia="Times New Roman" w:hAnsi="Times New Roman" w:hint="default"/>
                <w:i/>
                <w:iCs/>
                <w:sz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rtl w:val="off"/>
              </w:rPr>
              <w:t>на эл.почту педагога</w:t>
            </w:r>
          </w:p>
        </w:tc>
      </w:tr>
    </w:tbl>
    <w:p>
      <w:pPr>
        <w:rPr/>
      </w:pPr>
    </w:p>
    <w:p>
      <w:pPr>
        <w:rPr>
          <w:rtl w:val="off"/>
        </w:rPr>
      </w:pPr>
    </w:p>
    <w:p>
      <w:pPr>
        <w:rPr>
          <w:rtl w:val="off"/>
        </w:rPr>
      </w:pPr>
    </w:p>
    <w:p>
      <w:pPr/>
      <w:r>
        <w:rPr>
          <w:caps w:val="off"/>
          <w:rFonts w:ascii="-apple-system" w:eastAsia="-apple-system" w:hAnsi="-apple-system" w:cs="-apple-system"/>
          <w:b w:val="0"/>
          <w:i w:val="0"/>
          <w:strike w:val="off"/>
          <w:sz w:val="20"/>
          <w:dstrike w:val="off"/>
          <w:webHidden/>
        </w:rPr>
        <w:br/>
      </w:r>
      <w:r>
        <w:rPr>
          <w:caps w:val="off"/>
          <w:rFonts w:ascii="-apple-system" w:eastAsia="-apple-system" w:hAnsi="-apple-system" w:cs="-apple-system"/>
          <w:b w:val="0"/>
          <w:i w:val="0"/>
          <w:strike w:val="off"/>
          <w:sz w:val="20"/>
          <w:dstrike w:val="off"/>
          <w:webHidden/>
        </w:rPr>
        <w:br/>
      </w:r>
      <w:r>
        <w:rPr>
          <w:caps w:val="off"/>
          <w:rFonts w:ascii="-apple-system" w:eastAsia="-apple-system" w:hAnsi="-apple-system" w:cs="-apple-system"/>
          <w:b w:val="0"/>
          <w:i w:val="0"/>
          <w:strike w:val="off"/>
          <w:sz w:val="20"/>
          <w:dstrike w:val="off"/>
          <w:webHidden/>
        </w:rPr>
        <w:br/>
      </w:r>
    </w:p>
    <w:p>
      <w:pPr/>
      <w:r>
        <w:rPr>
          <w:caps w:val="off"/>
          <w:rFonts w:ascii="-apple-system" w:eastAsia="-apple-system" w:hAnsi="-apple-system" w:cs="-apple-system"/>
          <w:b w:val="0"/>
          <w:i w:val="0"/>
          <w:strike w:val="off"/>
          <w:sz w:val="20"/>
          <w:dstrike w:val="off"/>
          <w:webHidden/>
        </w:rPr>
        <w:br/>
      </w:r>
    </w:p>
    <w:p>
      <w:pPr/>
    </w:p>
    <w:p>
      <w:pPr>
        <w:rPr>
          <w:color w:val="0000FF"/>
        </w:rPr>
      </w:pPr>
      <w:r>
        <w:rPr>
          <w:caps w:val="off"/>
          <w:rFonts w:ascii="-apple-system" w:eastAsia="-apple-system" w:hAnsi="-apple-system" w:cs="-apple-system"/>
          <w:b w:val="0"/>
          <w:i w:val="0"/>
          <w:strike w:val="off"/>
          <w:sz w:val="22"/>
          <w:dstrike w:val="off"/>
        </w:rPr>
        <w:br/>
      </w:r>
      <w:r>
        <w:rPr>
          <w:caps w:val="off"/>
          <w:rFonts w:ascii="-apple-system" w:eastAsia="-apple-system" w:hAnsi="-apple-system" w:cs="-apple-system"/>
          <w:b w:val="0"/>
          <w:i w:val="0"/>
          <w:strike w:val="off"/>
          <w:sz w:val="22"/>
          <w:dstrike w:val="off"/>
        </w:rPr>
        <w:br/>
      </w:r>
    </w:p>
    <w:sectPr>
      <w:pgSz w:w="11906" w:h="16838"/>
      <w:pgMar w:top="1985" w:right="1701" w:bottom="1701" w:left="1701" w:header="720" w:footer="720" w:gutter="0"/>
      <w:cols/>
      <w:docGrid w:linePitch="170" w:charSpace="-6144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charset w:val="00"/>
    <w:notTrueType w:val="true"/>
    <w:sig w:usb0="E0002EFF" w:usb1="C000785B" w:usb2="00000009" w:usb3="00000001" w:csb0="400001FF" w:csb1="FFFF0000"/>
  </w:font>
  <w:font w:name="Calibri">
    <w:panose1 w:val="020F0502020204030204"/>
    <w:charset w:val="00"/>
    <w:notTrueType w:val="true"/>
    <w:sig w:usb0="E4002EFF" w:usb1="C000247B" w:usb2="00000009" w:usb3="00000001" w:csb0="200001FF" w:csb1="00000001"/>
  </w:font>
  <w:font w:name="-apple-system">
    <w:charset w:val="00"/>
    <w:notTrueType w:val="fals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drawingGridHorizontalSpacing w:val="1000"/>
  <w:drawingGridVerticalSpacing w:val="1000"/>
  <w:displayHorizontalDrawingGridEvery w:val="1"/>
  <w:displayVerticalDrawingGridEvery w:val="1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useFELayout/>
    <w:doNotUseIndentAsNumberingTabStop/>
    <w:splitPgBreakAndParaMark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hint="default"/>
        <w:color w:val="auto"/>
        <w:sz w:val="24"/>
      </w:rPr>
    </w:rPrDefault>
    <w:pPrDefault>
      <w:pPr>
        <w:jc w:val="left"/>
        <w:spacing w:line="240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1">
    <w:name w:val="Normal"/>
    <w:qFormat/>
  </w:style>
  <w:style w:type="character" w:styleId="afa">
    <w:name w:val="Hyperlink"/>
    <w:basedOn w:val="a2"/>
    <w:rPr>
      <w:color w:val="0563C1"/>
      <w:u w:val="single" w:color="auto"/>
    </w:rPr>
  </w:style>
  <w:style w:type="table" w:styleId="afffff5">
    <w:name w:val="Table Grid"/>
    <w:basedOn w:val="a3"/>
    <w:pPr>
      <w:spacing w:after="0" w:line="240" w:lineRule="auto"/>
    </w:pPr>
    <w:rPr>
      <w:lang w:val="en-US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478</cp:lastModifiedBy>
  <cp:revision>1</cp:revision>
  <dcterms:modified xsi:type="dcterms:W3CDTF">2020-04-22T13:17:04Z</dcterms:modified>
  <cp:version>0900.0000.01</cp:version>
</cp:coreProperties>
</file>