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a1"/>
        <w:jc w:val="center"/>
        <w:rPr>
          <w:lang w:val="ru-RU"/>
          <w:rFonts w:ascii="Times New Roman" w:eastAsia="Times New Roman" w:hAnsi="Times New Roman"/>
          <w:b/>
          <w:bCs/>
          <w:sz w:val="24"/>
          <w:szCs w:val="24"/>
          <w:rtl w:val="off"/>
        </w:rPr>
      </w:pPr>
    </w:p>
    <w:p>
      <w:pPr>
        <w:pStyle w:val="a1"/>
        <w:jc w:val="center"/>
        <w:rPr>
          <w:lang w:val="ru-RU"/>
          <w:rFonts w:ascii="Times New Roman" w:eastAsia="Times New Roman" w:hAnsi="Times New Roman"/>
          <w:b/>
          <w:bCs/>
          <w:sz w:val="24"/>
          <w:szCs w:val="24"/>
          <w:rtl w:val="off"/>
        </w:rPr>
      </w:pPr>
      <w:r>
        <w:rPr>
          <w:lang w:val="ru-RU"/>
          <w:rFonts w:ascii="Times New Roman" w:eastAsia="Times New Roman" w:hAnsi="Times New Roman"/>
          <w:b/>
          <w:bCs/>
          <w:sz w:val="24"/>
          <w:szCs w:val="24"/>
          <w:rtl w:val="off"/>
        </w:rPr>
        <w:t>ЗАДАНИЕ №8</w:t>
      </w:r>
    </w:p>
    <w:p>
      <w:pPr>
        <w:pStyle w:val="a1"/>
        <w:jc w:val="center"/>
        <w:rPr>
          <w:lang w:val="ru-RU"/>
          <w:rFonts w:ascii="Times New Roman" w:eastAsia="Times New Roman" w:hAnsi="Times New Roman"/>
          <w:b/>
          <w:bCs/>
          <w:sz w:val="24"/>
          <w:szCs w:val="24"/>
          <w:rtl w:val="off"/>
        </w:rPr>
      </w:pPr>
      <w:r>
        <w:rPr>
          <w:lang w:val="ru-RU"/>
          <w:rFonts w:ascii="Times New Roman" w:eastAsia="Times New Roman" w:hAnsi="Times New Roman"/>
          <w:b/>
          <w:bCs/>
          <w:sz w:val="24"/>
          <w:szCs w:val="24"/>
          <w:rtl w:val="off"/>
        </w:rPr>
        <w:t xml:space="preserve"> для обучающихся коллектива “КРУУГА” </w:t>
      </w:r>
    </w:p>
    <w:p>
      <w:pPr>
        <w:pStyle w:val="a1"/>
        <w:jc w:val="center"/>
        <w:rPr>
          <w:rFonts w:ascii="Times New Roman" w:eastAsia="Times New Roman" w:hAnsi="Times New Roman" w:hint="default"/>
          <w:b/>
          <w:bCs/>
          <w:color w:val="FF0000"/>
          <w:sz w:val="24"/>
          <w:szCs w:val="24"/>
          <w:u w:val="single" w:color="auto"/>
          <w:rtl w:val="off"/>
        </w:rPr>
      </w:pPr>
      <w:r>
        <w:rPr>
          <w:lang w:val="ru-RU"/>
          <w:rFonts w:ascii="Times New Roman" w:eastAsia="Times New Roman" w:hAnsi="Times New Roman"/>
          <w:b w:val="0"/>
          <w:bCs w:val="0"/>
          <w:sz w:val="24"/>
          <w:szCs w:val="24"/>
          <w:rtl w:val="off"/>
        </w:rPr>
        <w:t xml:space="preserve">в рамках дистанционного обучения </w:t>
      </w:r>
      <w:r>
        <w:rPr>
          <w:lang w:val="ru-RU"/>
          <w:rFonts w:ascii="Times New Roman" w:eastAsia="Times New Roman" w:hAnsi="Times New Roman"/>
          <w:b/>
          <w:bCs/>
          <w:color w:val="FF0000"/>
          <w:sz w:val="24"/>
          <w:szCs w:val="24"/>
          <w:u w:val="single" w:color="auto"/>
          <w:rtl w:val="off"/>
        </w:rPr>
        <w:t>с 25.05</w:t>
      </w:r>
      <w:r>
        <w:rPr>
          <w:lang w:val="ru-RU"/>
          <w:rFonts w:ascii="Times New Roman" w:eastAsia="Times New Roman" w:hAnsi="Times New Roman"/>
          <w:b/>
          <w:bCs/>
          <w:color w:val="FF0000"/>
          <w:sz w:val="24"/>
          <w:szCs w:val="24"/>
          <w:u w:val="single" w:color="FF0000"/>
          <w:outline w:val="off"/>
          <w:rtl w:val="off"/>
        </w:rPr>
        <w:t xml:space="preserve"> по 28.05 2020</w:t>
      </w:r>
    </w:p>
    <w:p>
      <w:pPr>
        <w:jc w:val="center"/>
        <w:rPr>
          <w:caps w:val="off"/>
          <w:lang w:val="ru-RU" w:eastAsia="en-US" w:bidi="ar-SA"/>
          <w:rFonts w:ascii="Times New Roman" w:eastAsia="Times New Roman" w:hAnsi="Times New Roman" w:cs="Calibri"/>
          <w:b w:val="0"/>
          <w:bCs w:val="0"/>
          <w:i w:val="0"/>
          <w:iCs w:val="0"/>
          <w:smallCaps w:val="off"/>
          <w:strike w:val="off"/>
          <w:color w:val="000000"/>
          <w:sz w:val="24"/>
          <w:szCs w:val="24"/>
          <w:dstrike w:val="off"/>
          <w:em w:val="none"/>
          <w:kern w:val="0"/>
          <w:u w:val="none" w:color="000000"/>
          <w:outline w:val="off"/>
          <w:position w:val="0"/>
          <w:spacing w:val="0"/>
          <w:vertAlign w:val="baseline"/>
          <w:rtl w:val="off"/>
        </w:rPr>
      </w:pPr>
      <w:r>
        <w:rPr>
          <w:caps w:val="off"/>
          <w:lang w:val="ru-RU" w:eastAsia="en-US" w:bidi="ar-SA"/>
          <w:rFonts w:ascii="Times New Roman" w:eastAsia="Times New Roman" w:hAnsi="Times New Roman" w:cs="Calibri"/>
          <w:b w:val="0"/>
          <w:bCs w:val="0"/>
          <w:i w:val="0"/>
          <w:iCs w:val="0"/>
          <w:smallCaps w:val="off"/>
          <w:strike w:val="off"/>
          <w:color w:val="000000"/>
          <w:sz w:val="24"/>
          <w:szCs w:val="24"/>
          <w:dstrike w:val="off"/>
          <w:em w:val="none"/>
          <w:kern w:val="0"/>
          <w:u w:val="none" w:color="000000"/>
          <w:outline w:val="off"/>
          <w:position w:val="0"/>
          <w:spacing w:val="0"/>
          <w:vertAlign w:val="baseline"/>
          <w:rtl w:val="off"/>
        </w:rPr>
        <w:t>Группы ансамбля «</w:t>
      </w:r>
      <w:r>
        <w:rPr>
          <w:caps w:val="off"/>
          <w:lang w:val="en-US" w:eastAsia="en-US" w:bidi="ar-SA"/>
          <w:rFonts w:ascii="Times New Roman" w:eastAsia="Times New Roman" w:hAnsi="Times New Roman" w:cs="Calibri"/>
          <w:b w:val="0"/>
          <w:bCs w:val="0"/>
          <w:i w:val="0"/>
          <w:iCs w:val="0"/>
          <w:smallCaps w:val="off"/>
          <w:strike w:val="off"/>
          <w:color w:val="000000"/>
          <w:sz w:val="24"/>
          <w:szCs w:val="24"/>
          <w:dstrike w:val="off"/>
          <w:em w:val="none"/>
          <w:kern w:val="0"/>
          <w:u w:val="none" w:color="000000"/>
          <w:outline w:val="off"/>
          <w:position w:val="0"/>
          <w:spacing w:val="0"/>
          <w:vertAlign w:val="baseline"/>
          <w:rtl w:val="off"/>
        </w:rPr>
        <w:t>RUSKO</w:t>
      </w:r>
      <w:r>
        <w:rPr>
          <w:caps w:val="off"/>
          <w:lang w:val="ru-RU" w:eastAsia="en-US" w:bidi="ar-SA"/>
          <w:rFonts w:ascii="Times New Roman" w:eastAsia="Times New Roman" w:hAnsi="Times New Roman" w:cs="Calibri"/>
          <w:b w:val="0"/>
          <w:bCs w:val="0"/>
          <w:i w:val="0"/>
          <w:iCs w:val="0"/>
          <w:smallCaps w:val="off"/>
          <w:strike w:val="off"/>
          <w:color w:val="000000"/>
          <w:sz w:val="24"/>
          <w:szCs w:val="24"/>
          <w:dstrike w:val="off"/>
          <w:em w:val="none"/>
          <w:kern w:val="0"/>
          <w:u w:val="none" w:color="000000"/>
          <w:outline w:val="off"/>
          <w:position w:val="0"/>
          <w:spacing w:val="0"/>
          <w:vertAlign w:val="baseline"/>
          <w:rtl w:val="off"/>
        </w:rPr>
        <w:t>» - традиционное пение (педагог Грецкая С.Я.)</w:t>
      </w:r>
    </w:p>
    <w:p>
      <w:pPr>
        <w:jc w:val="center"/>
        <w:rPr>
          <w:b w:val="0"/>
          <w:bCs w:val="0"/>
          <w:sz w:val="24"/>
          <w:szCs w:val="24"/>
          <w:rtl w:val="off"/>
        </w:rPr>
      </w:pPr>
    </w:p>
    <w:p>
      <w:pPr>
        <w:rPr>
          <w:b/>
          <w:bCs/>
          <w:i/>
          <w:iCs/>
          <w:rtl w:val="off"/>
        </w:rPr>
      </w:pPr>
      <w:r>
        <w:rPr>
          <w:b/>
          <w:bCs/>
          <w:rtl w:val="off"/>
        </w:rPr>
        <w:t>1.</w:t>
      </w:r>
      <w:r>
        <w:rPr>
          <w:b w:val="0"/>
          <w:bCs w:val="0"/>
          <w:rtl w:val="off"/>
        </w:rPr>
        <w:t xml:space="preserve">Средний состав </w:t>
      </w:r>
      <w:r>
        <w:rPr>
          <w:b/>
          <w:bCs/>
          <w:i/>
          <w:iCs/>
          <w:rtl w:val="off"/>
        </w:rPr>
        <w:t>КРУГОЛЕИ</w:t>
      </w:r>
    </w:p>
    <w:p>
      <w:pPr>
        <w:rPr>
          <w:rtl w:val="off"/>
        </w:rPr>
      </w:pPr>
    </w:p>
    <w:tbl>
      <w:tblPr>
        <w:tblStyle w:val="afffff5"/>
        <w:tblLook w:val="04A0" w:firstRow="1" w:lastRow="0" w:firstColumn="1" w:lastColumn="0" w:noHBand="0" w:noVBand="1"/>
        <w:tblLayout w:type="autofit"/>
      </w:tblPr>
      <w:tblGrid>
        <w:gridCol w:w="2050"/>
        <w:gridCol w:w="3820"/>
        <w:gridCol w:w="1480"/>
        <w:gridCol w:w="1369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</w:tcPr>
          <w:p>
            <w:pPr>
              <w:rPr>
                <w:rFonts w:ascii="Times New Roman" w:eastAsia="Times New Roman" w:hAnsi="Times New Roman"/>
                <w:b/>
                <w:bCs/>
                <w:i/>
                <w:iCs/>
                <w:rtl w:val="off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Дата</w:t>
            </w:r>
          </w:p>
        </w:tc>
        <w:tc>
          <w:tcPr>
            <w:tcW w:w="3820" w:type="dxa"/>
          </w:tcPr>
          <w:p>
            <w:pPr>
              <w:pStyle w:val="a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center"/>
              <w:suppressAutoHyphens w:val="off"/>
              <w:shd w:val="clear" w:color="auto" w:fill="auto"/>
              <w:spacing w:after="0" w:before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2"/>
                <w:szCs w:val="22"/>
                <w:rtl w:val="off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rtl w:val="off"/>
              </w:rPr>
              <w:t>Задание №8</w:t>
            </w:r>
          </w:p>
        </w:tc>
        <w:tc>
          <w:tcPr>
            <w:tcW w:w="1480" w:type="dxa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i/>
                <w:iCs/>
                <w:sz w:val="20"/>
                <w:rtl w:val="off"/>
              </w:rPr>
            </w:pPr>
            <w:r>
              <w:rPr>
                <w:rFonts w:ascii="Times New Roman" w:eastAsia="Times New Roman" w:hAnsi="Times New Roman" w:hint="default"/>
                <w:sz w:val="20"/>
                <w:rtl w:val="off"/>
              </w:rPr>
              <w:t>Контроль</w:t>
            </w:r>
          </w:p>
        </w:tc>
        <w:tc>
          <w:tcPr>
            <w:tcW w:w="1369" w:type="dxa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hint="default"/>
                <w:i/>
                <w:iCs/>
              </w:rPr>
            </w:pPr>
            <w:r>
              <w:rPr>
                <w:rFonts w:ascii="Times New Roman" w:eastAsia="Times New Roman" w:hAnsi="Times New Roman" w:hint="default"/>
                <w:sz w:val="20"/>
                <w:rtl w:val="off"/>
              </w:rPr>
              <w:t>Кол-во часов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</w:tcPr>
          <w:p>
            <w:pPr>
              <w:rPr>
                <w:rFonts w:ascii="Times New Roman" w:eastAsia="Times New Roman" w:hAnsi="Times New Roman"/>
                <w:b/>
                <w:bCs/>
                <w:i/>
                <w:iCs/>
                <w:rtl w:val="off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rtl w:val="off"/>
              </w:rPr>
              <w:t>Тема:</w:t>
            </w:r>
            <w:r>
              <w:rPr>
                <w:rFonts w:ascii="Times New Roman" w:eastAsia="Times New Roman" w:hAnsi="Times New Roman"/>
                <w:b w:val="0"/>
                <w:bCs w:val="0"/>
                <w:i/>
                <w:iCs/>
                <w:rtl w:val="off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i w:val="0"/>
                <w:iCs w:val="0"/>
                <w:sz w:val="20"/>
                <w:rtl w:val="off"/>
              </w:rPr>
              <w:t>Песни карельского края</w:t>
            </w:r>
          </w:p>
          <w:p>
            <w:pPr>
              <w:rPr>
                <w:rFonts w:ascii="Times New Roman" w:eastAsia="Times New Roman" w:hAnsi="Times New Roman"/>
                <w:b/>
                <w:bCs/>
                <w:i/>
                <w:iCs/>
                <w:rtl w:val="off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rtl w:val="off"/>
              </w:rPr>
              <w:t>26.05.20</w:t>
            </w:r>
          </w:p>
          <w:p>
            <w:pPr>
              <w:rPr>
                <w:rFonts w:ascii="Times New Roman" w:eastAsia="Times New Roman" w:hAnsi="Times New Roman"/>
                <w:b/>
                <w:bCs/>
                <w:i/>
                <w:iCs/>
                <w:rtl w:val="off"/>
              </w:rPr>
            </w:pPr>
          </w:p>
          <w:p>
            <w:pPr>
              <w:rPr>
                <w:rFonts w:ascii="Times New Roman" w:eastAsia="Times New Roman" w:hAnsi="Times New Roman"/>
                <w:b/>
                <w:bCs/>
                <w:i/>
                <w:iCs/>
                <w:rtl w:val="off"/>
              </w:rPr>
            </w:pPr>
          </w:p>
          <w:p>
            <w:pPr>
              <w:rPr>
                <w:rFonts w:ascii="Times New Roman" w:eastAsia="Times New Roman" w:hAnsi="Times New Roman"/>
                <w:b/>
                <w:bCs/>
                <w:i/>
                <w:iCs/>
                <w:rtl w:val="off"/>
              </w:rPr>
            </w:pPr>
          </w:p>
          <w:p>
            <w:pPr>
              <w:rPr>
                <w:rFonts w:ascii="Times New Roman" w:eastAsia="Times New Roman" w:hAnsi="Times New Roman"/>
                <w:b/>
                <w:bCs/>
                <w:i w:val="0"/>
                <w:iCs w:val="0"/>
                <w:sz w:val="20"/>
                <w:rtl w:val="off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rtl w:val="off"/>
              </w:rPr>
              <w:t>Тема:</w:t>
            </w:r>
            <w:r>
              <w:rPr>
                <w:rFonts w:ascii="Times New Roman" w:eastAsia="Times New Roman" w:hAnsi="Times New Roman"/>
                <w:b w:val="0"/>
                <w:bCs w:val="0"/>
                <w:i/>
                <w:iCs/>
                <w:rtl w:val="off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i w:val="0"/>
                <w:iCs w:val="0"/>
                <w:sz w:val="20"/>
                <w:rtl w:val="off"/>
              </w:rPr>
              <w:t>Песни карельского края</w:t>
            </w:r>
          </w:p>
          <w:p>
            <w:pPr>
              <w:rPr>
                <w:rFonts w:ascii="Times New Roman" w:eastAsia="Times New Roman" w:hAnsi="Times New Roman"/>
                <w:b/>
                <w:bCs/>
                <w:i/>
                <w:iCs/>
                <w:rtl w:val="off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rtl w:val="off"/>
              </w:rPr>
              <w:t>28.05.20</w:t>
            </w:r>
          </w:p>
          <w:p>
            <w:pPr>
              <w:rPr>
                <w:rFonts w:ascii="Times New Roman" w:eastAsia="Times New Roman" w:hAnsi="Times New Roman"/>
                <w:b w:val="0"/>
                <w:bCs w:val="0"/>
                <w:i/>
                <w:iCs/>
                <w:sz w:val="22"/>
                <w:szCs w:val="22"/>
                <w:rtl w:val="off"/>
              </w:rPr>
            </w:pPr>
          </w:p>
        </w:tc>
        <w:tc>
          <w:tcPr>
            <w:tcW w:w="3820" w:type="dxa"/>
          </w:tcPr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left"/>
              <w:suppressAutoHyphens w:val="off"/>
              <w:shd w:val="clear" w:color="auto" w:fill="auto"/>
              <w:spacing w:after="0" w:before="0" w:line="240" w:lineRule="auto"/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</w:pP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>1. Самостоятельно вспомнить слова, вспомнить мелодию</w:t>
            </w: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/>
                <w:bCs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 xml:space="preserve"> 1 и 2 фигуры</w:t>
            </w: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 xml:space="preserve"> “</w:t>
            </w: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  <w:t>Ингерманландские рёнтушки</w:t>
            </w: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  <w:rtl w:val="off"/>
              </w:rPr>
              <w:t>”</w:t>
            </w:r>
            <w:r>
              <w:rPr>
                <w:caps w:val="off"/>
                <w:rFonts w:ascii="Times New Roman" w:eastAsia="Times New Roman" w:hAnsi="Times New Roman" w:cs="-apple-system"/>
                <w:b/>
                <w:bCs/>
                <w:i w:val="0"/>
                <w:strike w:val="off"/>
                <w:sz w:val="20"/>
                <w:dstrike w:val="off"/>
                <w:webHidden/>
              </w:rPr>
              <w:br/>
            </w: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>братить внимание на произношение, интонирование вокальной партии.</w:t>
            </w:r>
          </w:p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left"/>
              <w:suppressAutoHyphens w:val="off"/>
              <w:shd w:val="clear" w:color="auto" w:fill="auto"/>
              <w:spacing w:after="0" w:before="0" w:line="240" w:lineRule="auto"/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</w:pP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>Прислать звуковой или видеофайл.</w:t>
            </w:r>
          </w:p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left"/>
              <w:suppressAutoHyphens w:val="off"/>
              <w:shd w:val="clear" w:color="auto" w:fill="auto"/>
              <w:spacing w:after="0" w:before="0" w:line="240" w:lineRule="auto"/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</w:pP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>2. Самостоятельно вспомнить слова, вспомнить мелодию</w:t>
            </w: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/>
                <w:bCs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 xml:space="preserve"> 3 и 4 фигуры</w:t>
            </w: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 xml:space="preserve"> “</w:t>
            </w: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  <w:t>Ингерманландские рёнтушки</w:t>
            </w: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  <w:rtl w:val="off"/>
              </w:rPr>
              <w:t>”</w:t>
            </w:r>
            <w:r>
              <w:rPr>
                <w:caps w:val="off"/>
                <w:rFonts w:ascii="Times New Roman" w:eastAsia="Times New Roman" w:hAnsi="Times New Roman" w:cs="-apple-system"/>
                <w:b/>
                <w:bCs/>
                <w:i w:val="0"/>
                <w:strike w:val="off"/>
                <w:sz w:val="20"/>
                <w:dstrike w:val="off"/>
                <w:webHidden/>
              </w:rPr>
              <w:br/>
            </w: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  <w:rtl w:val="off"/>
              </w:rPr>
              <w:t>о</w:t>
            </w: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>братить внимание на произношение, интонирование вокальной партии.</w:t>
            </w:r>
          </w:p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left"/>
              <w:suppressAutoHyphens w:val="off"/>
              <w:shd w:val="clear" w:color="auto" w:fill="auto"/>
              <w:spacing w:after="0" w:before="0" w:line="240" w:lineRule="auto"/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</w:pP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>Прислать звуковой или видеофайл.</w:t>
            </w:r>
          </w:p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left"/>
              <w:suppressAutoHyphens w:val="off"/>
              <w:shd w:val="clear" w:color="auto" w:fill="auto"/>
              <w:spacing w:after="0" w:before="0" w:line="240" w:lineRule="auto"/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</w:pPr>
          </w:p>
        </w:tc>
        <w:tc>
          <w:tcPr>
            <w:tcW w:w="1480" w:type="dxa"/>
          </w:tcPr>
          <w:p>
            <w:pPr>
              <w:rPr>
                <w:rFonts w:ascii="Times New Roman" w:eastAsia="Times New Roman" w:hAnsi="Times New Roman"/>
                <w:i w:val="0"/>
                <w:iCs w:val="0"/>
                <w:sz w:val="20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sz w:val="20"/>
                <w:rtl w:val="off"/>
              </w:rPr>
              <w:t>видео или звуковой файл по Whatsap или на эл.почту педагога</w:t>
            </w:r>
          </w:p>
        </w:tc>
        <w:tc>
          <w:tcPr>
            <w:tcW w:w="1369" w:type="dxa"/>
          </w:tcPr>
          <w:p>
            <w:pPr>
              <w:rPr>
                <w:rFonts w:ascii="Times New Roman" w:eastAsia="Times New Roman" w:hAnsi="Times New Roman"/>
                <w:i w:val="0"/>
                <w:iCs w:val="0"/>
                <w:sz w:val="20"/>
                <w:rtl w:val="off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sz w:val="20"/>
                <w:rtl w:val="off"/>
              </w:rPr>
              <w:t>2 часа</w:t>
            </w:r>
          </w:p>
          <w:p>
            <w:pPr>
              <w:rPr>
                <w:rFonts w:ascii="Times New Roman" w:eastAsia="Times New Roman" w:hAnsi="Times New Roman"/>
                <w:i w:val="0"/>
                <w:iCs w:val="0"/>
                <w:rtl w:val="off"/>
              </w:rPr>
            </w:pPr>
          </w:p>
          <w:p>
            <w:pPr>
              <w:rPr>
                <w:rFonts w:ascii="Times New Roman" w:eastAsia="Times New Roman" w:hAnsi="Times New Roman"/>
                <w:i w:val="0"/>
                <w:iCs w:val="0"/>
                <w:rtl w:val="off"/>
              </w:rPr>
            </w:pPr>
          </w:p>
          <w:p>
            <w:pPr>
              <w:rPr>
                <w:rFonts w:ascii="Times New Roman" w:eastAsia="Times New Roman" w:hAnsi="Times New Roman"/>
                <w:i w:val="0"/>
                <w:iCs w:val="0"/>
                <w:rtl w:val="off"/>
              </w:rPr>
            </w:pPr>
          </w:p>
          <w:p>
            <w:pPr>
              <w:rPr>
                <w:rFonts w:ascii="Times New Roman" w:eastAsia="Times New Roman" w:hAnsi="Times New Roman"/>
                <w:i w:val="0"/>
                <w:iCs w:val="0"/>
                <w:rtl w:val="off"/>
              </w:rPr>
            </w:pPr>
          </w:p>
          <w:p>
            <w:pPr>
              <w:rPr>
                <w:rFonts w:ascii="Times New Roman" w:eastAsia="Times New Roman" w:hAnsi="Times New Roman"/>
                <w:i w:val="0"/>
                <w:iCs w:val="0"/>
                <w:rtl w:val="off"/>
              </w:rPr>
            </w:pPr>
          </w:p>
          <w:p>
            <w:pPr>
              <w:rPr>
                <w:rFonts w:ascii="Times New Roman" w:eastAsia="Times New Roman" w:hAnsi="Times New Roman"/>
                <w:i w:val="0"/>
                <w:iCs w:val="0"/>
                <w:rtl w:val="off"/>
              </w:rPr>
            </w:pPr>
          </w:p>
          <w:p>
            <w:pPr>
              <w:rPr>
                <w:rFonts w:ascii="Times New Roman" w:eastAsia="Times New Roman" w:hAnsi="Times New Roman" w:hint="default"/>
                <w:i w:val="0"/>
                <w:iCs w:val="0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sz w:val="20"/>
                <w:rtl w:val="off"/>
              </w:rPr>
              <w:t>2 часа</w:t>
            </w:r>
          </w:p>
        </w:tc>
      </w:tr>
    </w:tbl>
    <w:p>
      <w:pPr/>
    </w:p>
    <w:p/>
    <w:sectPr>
      <w:pgSz w:w="11906" w:h="16838"/>
      <w:pgMar w:top="1985" w:right="1701" w:bottom="1701" w:left="1701" w:header="720" w:footer="720" w:gutter="0"/>
      <w:cols/>
      <w:docGrid w:linePitch="170" w:charSpace="-6144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charset w:val="00"/>
    <w:notTrueType w:val="true"/>
    <w:sig w:usb0="E0002EFF" w:usb1="C000785B" w:usb2="00000009" w:usb3="00000001" w:csb0="400001FF" w:csb1="FFFF0000"/>
  </w:font>
  <w:font w:name="Calibri">
    <w:panose1 w:val="020F0502020204030204"/>
    <w:charset w:val="00"/>
    <w:notTrueType w:val="true"/>
    <w:sig w:usb0="E4002EFF" w:usb1="C000247B" w:usb2="00000009" w:usb3="00000001" w:csb0="200001FF" w:csb1="00000001"/>
  </w:font>
  <w:font w:name="-apple-system">
    <w:charset w:val="00"/>
    <w:notTrueType w:val="fals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drawingGridHorizontalSpacing w:val="1000"/>
  <w:drawingGridVerticalSpacing w:val="1000"/>
  <w:displayHorizontalDrawingGridEvery w:val="1"/>
  <w:displayVerticalDrawingGridEvery w:val="1"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doNotWrapTextWithPunct/>
    <w:doNotUseEastAsianBreakRules/>
    <w:useWord2002TableStyleRules/>
    <w:growAutofit/>
    <w:useFELayout/>
    <w:doNotUseIndentAsNumberingTabStop/>
    <w:splitPgBreakAndParaMark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LA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hint="default"/>
        <w:color w:val="auto"/>
        <w:sz w:val="24"/>
      </w:rPr>
    </w:rPrDefault>
    <w:pPrDefault>
      <w:pPr>
        <w:jc w:val="left"/>
        <w:spacing w:line="240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paragraph" w:styleId="a1">
    <w:name w:val="Normal"/>
    <w:qFormat/>
  </w:style>
  <w:style w:type="table" w:styleId="afffff5">
    <w:name w:val="Table Grid"/>
    <w:basedOn w:val="a3"/>
    <w:pPr>
      <w:spacing w:after="0" w:line="240" w:lineRule="auto"/>
    </w:pPr>
    <w:rPr>
      <w:lang w:val="en-US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478</cp:lastModifiedBy>
  <cp:revision>1</cp:revision>
  <dcterms:modified xsi:type="dcterms:W3CDTF">2020-05-19T11:08:57Z</dcterms:modified>
  <cp:version>0900.0000.01</cp:version>
</cp:coreProperties>
</file>